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5811" w14:textId="77777777" w:rsidR="00CF7C8A" w:rsidRPr="00CF7C8A" w:rsidRDefault="00CF7C8A" w:rsidP="00CF7C8A">
      <w:r w:rsidRPr="00CF7C8A">
        <w:rPr>
          <w:b/>
          <w:bCs/>
        </w:rPr>
        <w:t xml:space="preserve">Adventskalender für die </w:t>
      </w:r>
      <w:proofErr w:type="spellStart"/>
      <w:r w:rsidRPr="00CF7C8A">
        <w:rPr>
          <w:b/>
          <w:bCs/>
        </w:rPr>
        <w:t>Beiertheimer</w:t>
      </w:r>
      <w:proofErr w:type="spellEnd"/>
      <w:r w:rsidRPr="00CF7C8A">
        <w:rPr>
          <w:b/>
          <w:bCs/>
        </w:rPr>
        <w:t xml:space="preserve"> Tafel – Freude schenken!</w:t>
      </w:r>
    </w:p>
    <w:p w14:paraId="3E136057" w14:textId="7A35CCC4" w:rsidR="00CF7C8A" w:rsidRPr="00CF7C8A" w:rsidRDefault="00CF7C8A" w:rsidP="00CF7C8A">
      <w:r w:rsidRPr="00CF7C8A">
        <w:t xml:space="preserve">Bald beginnt die Adventszeit – und damit die Tage, an denen Kinderaugen besonders zu leuchten beginnen. Damit sich auch die Kinder von Familien, die von der </w:t>
      </w:r>
      <w:proofErr w:type="spellStart"/>
      <w:r w:rsidRPr="00CF7C8A">
        <w:t>Beiertheimer</w:t>
      </w:r>
      <w:proofErr w:type="spellEnd"/>
      <w:r w:rsidRPr="00CF7C8A">
        <w:t xml:space="preserve"> Tafel unterstützt werden, auf diese besondere Zeit freuen können, sammeln wir in den Karlsruher Kirchen </w:t>
      </w:r>
      <w:r w:rsidR="00F81C24">
        <w:t>Schokoladena</w:t>
      </w:r>
      <w:r w:rsidRPr="00CF7C8A">
        <w:t>dventskalender.</w:t>
      </w:r>
    </w:p>
    <w:p w14:paraId="0863AD1F" w14:textId="173F5502" w:rsidR="00CF7C8A" w:rsidRPr="00CF7C8A" w:rsidRDefault="00CF7C8A" w:rsidP="00CF7C8A">
      <w:r w:rsidRPr="00CF7C8A">
        <w:t xml:space="preserve">Die Kalender können ganz unkompliziert in die </w:t>
      </w:r>
      <w:r w:rsidRPr="00CF7C8A">
        <w:rPr>
          <w:b/>
          <w:bCs/>
        </w:rPr>
        <w:t>Tafelsammelkisten in den Kirchen in Karlsruhe</w:t>
      </w:r>
      <w:r w:rsidRPr="00CF7C8A">
        <w:t xml:space="preserve"> gelegt oder direkt im </w:t>
      </w:r>
      <w:r w:rsidRPr="00CF7C8A">
        <w:rPr>
          <w:b/>
          <w:bCs/>
        </w:rPr>
        <w:t>Katholischen Jugendhaus (Steinstraße 31, Karlsruhe)</w:t>
      </w:r>
      <w:r w:rsidRPr="00CF7C8A">
        <w:t xml:space="preserve"> abgegeben werden.</w:t>
      </w:r>
      <w:r>
        <w:t xml:space="preserve"> Eine Liste der Kirchen mit Tafelsammelkisten können Sie ganz am Ende des Beitrags finden. </w:t>
      </w:r>
    </w:p>
    <w:p w14:paraId="72F5249F" w14:textId="2BB502DC" w:rsidR="00CF7C8A" w:rsidRPr="00CF7C8A" w:rsidRDefault="00CF7C8A" w:rsidP="00CF7C8A">
      <w:r w:rsidRPr="00CF7C8A">
        <w:t xml:space="preserve">Damit die Kalender rechtzeitig an die Kinder verteilt werden können, bitten wir darum, alle Spenden </w:t>
      </w:r>
      <w:r w:rsidRPr="00CF7C8A">
        <w:rPr>
          <w:b/>
          <w:bCs/>
        </w:rPr>
        <w:t>bis spätestens 2</w:t>
      </w:r>
      <w:r>
        <w:rPr>
          <w:b/>
          <w:bCs/>
        </w:rPr>
        <w:t>5</w:t>
      </w:r>
      <w:r w:rsidRPr="00CF7C8A">
        <w:rPr>
          <w:b/>
          <w:bCs/>
        </w:rPr>
        <w:t>. November</w:t>
      </w:r>
      <w:r w:rsidRPr="00CF7C8A">
        <w:t xml:space="preserve"> abzugeben.</w:t>
      </w:r>
    </w:p>
    <w:p w14:paraId="418AE7F7" w14:textId="77777777" w:rsidR="00CF7C8A" w:rsidRPr="00CF7C8A" w:rsidRDefault="00CF7C8A" w:rsidP="00CF7C8A">
      <w:r w:rsidRPr="00CF7C8A">
        <w:t>Jeder gespendete Adventskalender bringt ein Stück Freude, ein kleines Leuchten in den Dezember – und macht die Adventszeit für viele Kinder heller.</w:t>
      </w:r>
    </w:p>
    <w:p w14:paraId="08F1C07B" w14:textId="77777777" w:rsidR="00CF7C8A" w:rsidRDefault="00CF7C8A" w:rsidP="00CF7C8A">
      <w:pPr>
        <w:rPr>
          <w:b/>
          <w:bCs/>
        </w:rPr>
      </w:pPr>
      <w:r w:rsidRPr="00CF7C8A">
        <w:rPr>
          <w:b/>
          <w:bCs/>
        </w:rPr>
        <w:t>Herzlichen Dank für Ihre Unterstützung!</w:t>
      </w:r>
    </w:p>
    <w:p w14:paraId="3E69CC8F" w14:textId="77777777" w:rsidR="00A7740E" w:rsidRPr="00A7740E" w:rsidRDefault="00A7740E" w:rsidP="00A7740E">
      <w:pPr>
        <w:pStyle w:val="Listenabsatz"/>
        <w:numPr>
          <w:ilvl w:val="0"/>
          <w:numId w:val="2"/>
        </w:numPr>
        <w:rPr>
          <w:b/>
          <w:bCs/>
        </w:rPr>
      </w:pPr>
      <w:r>
        <w:t xml:space="preserve">St. Franziskus </w:t>
      </w:r>
      <w:proofErr w:type="spellStart"/>
      <w:r>
        <w:t>Dammerstock</w:t>
      </w:r>
      <w:proofErr w:type="spellEnd"/>
      <w:r>
        <w:t xml:space="preserve"> </w:t>
      </w:r>
    </w:p>
    <w:p w14:paraId="53E81509" w14:textId="77777777" w:rsidR="00A7740E" w:rsidRPr="00A7740E" w:rsidRDefault="00A7740E" w:rsidP="00A7740E">
      <w:pPr>
        <w:pStyle w:val="Listenabsatz"/>
        <w:numPr>
          <w:ilvl w:val="0"/>
          <w:numId w:val="2"/>
        </w:numPr>
        <w:rPr>
          <w:b/>
          <w:bCs/>
        </w:rPr>
      </w:pPr>
      <w:r>
        <w:t xml:space="preserve">St. Cyriakus </w:t>
      </w:r>
      <w:proofErr w:type="spellStart"/>
      <w:r>
        <w:t>Bulach</w:t>
      </w:r>
      <w:proofErr w:type="spellEnd"/>
      <w:r>
        <w:t xml:space="preserve"> </w:t>
      </w:r>
    </w:p>
    <w:p w14:paraId="02849899" w14:textId="77777777" w:rsidR="00A7740E" w:rsidRPr="00A7740E" w:rsidRDefault="00A7740E" w:rsidP="00A7740E">
      <w:pPr>
        <w:pStyle w:val="Listenabsatz"/>
        <w:numPr>
          <w:ilvl w:val="0"/>
          <w:numId w:val="2"/>
        </w:numPr>
        <w:rPr>
          <w:b/>
          <w:bCs/>
        </w:rPr>
      </w:pPr>
      <w:r>
        <w:t xml:space="preserve">St. Konrad Nordweststadt </w:t>
      </w:r>
    </w:p>
    <w:p w14:paraId="6F1111D4" w14:textId="77777777" w:rsidR="00A7740E" w:rsidRPr="00A7740E" w:rsidRDefault="00A7740E" w:rsidP="00A7740E">
      <w:pPr>
        <w:pStyle w:val="Listenabsatz"/>
        <w:numPr>
          <w:ilvl w:val="0"/>
          <w:numId w:val="2"/>
        </w:numPr>
        <w:rPr>
          <w:b/>
          <w:bCs/>
        </w:rPr>
      </w:pPr>
      <w:r>
        <w:t xml:space="preserve">St. Elisabeth Südweststadt </w:t>
      </w:r>
    </w:p>
    <w:p w14:paraId="3CFD7B84" w14:textId="77777777" w:rsidR="00A7740E" w:rsidRPr="00A7740E" w:rsidRDefault="00A7740E" w:rsidP="00A7740E">
      <w:pPr>
        <w:pStyle w:val="Listenabsatz"/>
        <w:numPr>
          <w:ilvl w:val="0"/>
          <w:numId w:val="2"/>
        </w:numPr>
        <w:rPr>
          <w:b/>
          <w:bCs/>
        </w:rPr>
      </w:pPr>
      <w:r>
        <w:t xml:space="preserve">St. Michael </w:t>
      </w:r>
      <w:proofErr w:type="spellStart"/>
      <w:r>
        <w:t>Beiertheim</w:t>
      </w:r>
      <w:proofErr w:type="spellEnd"/>
      <w:r>
        <w:t xml:space="preserve"> </w:t>
      </w:r>
    </w:p>
    <w:p w14:paraId="3535AD35" w14:textId="77777777" w:rsidR="00A7740E" w:rsidRPr="00A7740E" w:rsidRDefault="00A7740E" w:rsidP="00A7740E">
      <w:pPr>
        <w:pStyle w:val="Listenabsatz"/>
        <w:numPr>
          <w:ilvl w:val="0"/>
          <w:numId w:val="2"/>
        </w:numPr>
        <w:rPr>
          <w:b/>
          <w:bCs/>
        </w:rPr>
      </w:pPr>
      <w:r>
        <w:t xml:space="preserve">Herz-Jesu Weststadt </w:t>
      </w:r>
    </w:p>
    <w:p w14:paraId="0D7EB157" w14:textId="77777777" w:rsidR="00A7740E" w:rsidRPr="00A7740E" w:rsidRDefault="00A7740E" w:rsidP="00A7740E">
      <w:pPr>
        <w:pStyle w:val="Listenabsatz"/>
        <w:numPr>
          <w:ilvl w:val="0"/>
          <w:numId w:val="2"/>
        </w:numPr>
        <w:rPr>
          <w:b/>
          <w:bCs/>
        </w:rPr>
      </w:pPr>
      <w:r>
        <w:t xml:space="preserve">St. Hedwig Waldstadt </w:t>
      </w:r>
    </w:p>
    <w:p w14:paraId="516D53C8" w14:textId="77777777" w:rsidR="00A7740E" w:rsidRPr="00A7740E" w:rsidRDefault="00A7740E" w:rsidP="00A7740E">
      <w:pPr>
        <w:pStyle w:val="Listenabsatz"/>
        <w:numPr>
          <w:ilvl w:val="0"/>
          <w:numId w:val="2"/>
        </w:numPr>
        <w:rPr>
          <w:b/>
          <w:bCs/>
        </w:rPr>
      </w:pPr>
      <w:r>
        <w:t xml:space="preserve">Heilig Kreuz </w:t>
      </w:r>
      <w:proofErr w:type="spellStart"/>
      <w:r>
        <w:t>Knielingen</w:t>
      </w:r>
      <w:proofErr w:type="spellEnd"/>
      <w:r>
        <w:t xml:space="preserve"> </w:t>
      </w:r>
    </w:p>
    <w:p w14:paraId="5CF42690" w14:textId="77777777" w:rsidR="00A7740E" w:rsidRPr="00A7740E" w:rsidRDefault="00A7740E" w:rsidP="00A7740E">
      <w:pPr>
        <w:pStyle w:val="Listenabsatz"/>
        <w:numPr>
          <w:ilvl w:val="0"/>
          <w:numId w:val="2"/>
        </w:numPr>
        <w:rPr>
          <w:b/>
          <w:bCs/>
        </w:rPr>
      </w:pPr>
      <w:r>
        <w:t xml:space="preserve">Judas Thaddäus Neureut </w:t>
      </w:r>
    </w:p>
    <w:p w14:paraId="00690B5F" w14:textId="77777777" w:rsidR="00A7740E" w:rsidRPr="00A7740E" w:rsidRDefault="00A7740E" w:rsidP="00A7740E">
      <w:pPr>
        <w:pStyle w:val="Listenabsatz"/>
        <w:numPr>
          <w:ilvl w:val="0"/>
          <w:numId w:val="2"/>
        </w:numPr>
        <w:rPr>
          <w:b/>
          <w:bCs/>
        </w:rPr>
      </w:pPr>
      <w:r>
        <w:t xml:space="preserve">St. Heinrich und Kunigunde Neureut </w:t>
      </w:r>
    </w:p>
    <w:p w14:paraId="3BEAD72B" w14:textId="3BC7F0AE" w:rsidR="00A7740E" w:rsidRPr="00A7740E" w:rsidRDefault="00A7740E" w:rsidP="00A7740E">
      <w:pPr>
        <w:pStyle w:val="Listenabsatz"/>
        <w:numPr>
          <w:ilvl w:val="0"/>
          <w:numId w:val="2"/>
        </w:numPr>
        <w:rPr>
          <w:b/>
          <w:bCs/>
        </w:rPr>
      </w:pPr>
      <w:r>
        <w:t>Christkönig Rüppurr</w:t>
      </w:r>
    </w:p>
    <w:p w14:paraId="545D8EA3" w14:textId="77777777" w:rsidR="00CF7C8A" w:rsidRDefault="00CF7C8A"/>
    <w:p w14:paraId="420C330E" w14:textId="77777777" w:rsidR="00A7740E" w:rsidRDefault="00A7740E"/>
    <w:p w14:paraId="4D4D0466" w14:textId="77777777" w:rsidR="00CF7C8A" w:rsidRPr="00CF7C8A" w:rsidRDefault="00CF7C8A" w:rsidP="00CF7C8A">
      <w:r w:rsidRPr="00CF7C8A">
        <w:rPr>
          <w:rFonts w:ascii="Segoe UI Emoji" w:hAnsi="Segoe UI Emoji" w:cs="Segoe UI Emoji"/>
        </w:rPr>
        <w:t>🎄</w:t>
      </w:r>
      <w:r w:rsidRPr="00CF7C8A">
        <w:t xml:space="preserve"> </w:t>
      </w:r>
      <w:r w:rsidRPr="00CF7C8A">
        <w:rPr>
          <w:b/>
          <w:bCs/>
        </w:rPr>
        <w:t xml:space="preserve">Adventskalender-Aktion für die </w:t>
      </w:r>
      <w:proofErr w:type="spellStart"/>
      <w:r w:rsidRPr="00CF7C8A">
        <w:rPr>
          <w:b/>
          <w:bCs/>
        </w:rPr>
        <w:t>Beiertheimer</w:t>
      </w:r>
      <w:proofErr w:type="spellEnd"/>
      <w:r w:rsidRPr="00CF7C8A">
        <w:rPr>
          <w:b/>
          <w:bCs/>
        </w:rPr>
        <w:t xml:space="preserve"> Tafel!</w:t>
      </w:r>
      <w:r w:rsidRPr="00CF7C8A">
        <w:t xml:space="preserve"> </w:t>
      </w:r>
      <w:r w:rsidRPr="00CF7C8A">
        <w:rPr>
          <w:rFonts w:ascii="Segoe UI Emoji" w:hAnsi="Segoe UI Emoji" w:cs="Segoe UI Emoji"/>
        </w:rPr>
        <w:t>🎁</w:t>
      </w:r>
    </w:p>
    <w:p w14:paraId="1EAEA1FC" w14:textId="50A638B8" w:rsidR="00CF7C8A" w:rsidRPr="00CF7C8A" w:rsidRDefault="00CF7C8A" w:rsidP="00CF7C8A">
      <w:r w:rsidRPr="00CF7C8A">
        <w:t xml:space="preserve">Bald startet die Adventszeit – und wir wollen Kinderaugen zum Leuchten bringen </w:t>
      </w:r>
      <w:r w:rsidRPr="00CF7C8A">
        <w:rPr>
          <w:rFonts w:ascii="Segoe UI Emoji" w:hAnsi="Segoe UI Emoji" w:cs="Segoe UI Emoji"/>
        </w:rPr>
        <w:t>✨</w:t>
      </w:r>
      <w:r w:rsidRPr="00CF7C8A">
        <w:br/>
        <w:t>Daf</w:t>
      </w:r>
      <w:r w:rsidRPr="00CF7C8A">
        <w:rPr>
          <w:rFonts w:ascii="Aptos" w:hAnsi="Aptos" w:cs="Aptos"/>
        </w:rPr>
        <w:t>ü</w:t>
      </w:r>
      <w:r w:rsidRPr="00CF7C8A">
        <w:t xml:space="preserve">r sammeln wir </w:t>
      </w:r>
      <w:r w:rsidR="00F81C24">
        <w:rPr>
          <w:b/>
          <w:bCs/>
        </w:rPr>
        <w:t>Schokoladena</w:t>
      </w:r>
      <w:r w:rsidRPr="00CF7C8A">
        <w:rPr>
          <w:b/>
          <w:bCs/>
        </w:rPr>
        <w:t>dventskalender</w:t>
      </w:r>
      <w:r w:rsidRPr="00CF7C8A">
        <w:t xml:space="preserve"> für Kinder, deren Familien von der </w:t>
      </w:r>
      <w:proofErr w:type="spellStart"/>
      <w:r w:rsidRPr="00CF7C8A">
        <w:rPr>
          <w:b/>
          <w:bCs/>
        </w:rPr>
        <w:t>Beiertheimer</w:t>
      </w:r>
      <w:proofErr w:type="spellEnd"/>
      <w:r w:rsidRPr="00CF7C8A">
        <w:rPr>
          <w:b/>
          <w:bCs/>
        </w:rPr>
        <w:t xml:space="preserve"> Tafel</w:t>
      </w:r>
      <w:r w:rsidRPr="00CF7C8A">
        <w:t xml:space="preserve"> unterstützt werden.</w:t>
      </w:r>
    </w:p>
    <w:p w14:paraId="313F7CA9" w14:textId="77777777" w:rsidR="00CF7C8A" w:rsidRDefault="00CF7C8A" w:rsidP="00CF7C8A">
      <w:r w:rsidRPr="00CF7C8A">
        <w:rPr>
          <w:rFonts w:ascii="Segoe UI Emoji" w:hAnsi="Segoe UI Emoji" w:cs="Segoe UI Emoji"/>
        </w:rPr>
        <w:t>👉</w:t>
      </w:r>
      <w:r w:rsidRPr="00CF7C8A">
        <w:t xml:space="preserve"> Bring einfach einen</w:t>
      </w:r>
      <w:r>
        <w:t>/mehrere</w:t>
      </w:r>
      <w:r w:rsidRPr="00CF7C8A">
        <w:t xml:space="preserve"> Kalender vorbei:</w:t>
      </w:r>
    </w:p>
    <w:p w14:paraId="2C890DB9" w14:textId="502640F1" w:rsidR="00CF7C8A" w:rsidRDefault="00CF7C8A" w:rsidP="00CF7C8A">
      <w:r w:rsidRPr="00CF7C8A">
        <w:br/>
      </w:r>
      <w:r w:rsidRPr="00CF7C8A">
        <w:rPr>
          <w:rFonts w:ascii="Segoe UI Emoji" w:hAnsi="Segoe UI Emoji" w:cs="Segoe UI Emoji"/>
        </w:rPr>
        <w:t>📍</w:t>
      </w:r>
      <w:r w:rsidRPr="00CF7C8A">
        <w:t xml:space="preserve"> In eine der </w:t>
      </w:r>
      <w:r w:rsidRPr="00CF7C8A">
        <w:rPr>
          <w:b/>
          <w:bCs/>
        </w:rPr>
        <w:t>Tafelsammelkisten in den Karlsruher Kirchen</w:t>
      </w:r>
      <w:r w:rsidRPr="00CF7C8A">
        <w:br/>
        <w:t>oder</w:t>
      </w:r>
      <w:r w:rsidRPr="00CF7C8A">
        <w:br/>
      </w:r>
      <w:r w:rsidRPr="00CF7C8A">
        <w:rPr>
          <w:rFonts w:ascii="Segoe UI Emoji" w:hAnsi="Segoe UI Emoji" w:cs="Segoe UI Emoji"/>
        </w:rPr>
        <w:t>📍</w:t>
      </w:r>
      <w:r w:rsidRPr="00CF7C8A">
        <w:t xml:space="preserve"> ins </w:t>
      </w:r>
      <w:r w:rsidRPr="00CF7C8A">
        <w:rPr>
          <w:b/>
          <w:bCs/>
        </w:rPr>
        <w:t>Katholische Jugendhaus</w:t>
      </w:r>
      <w:r w:rsidRPr="00CF7C8A">
        <w:t>, Steinstraße 31, Karlsruhe</w:t>
      </w:r>
    </w:p>
    <w:p w14:paraId="20E04F7F" w14:textId="60A8E23C" w:rsidR="00CF7C8A" w:rsidRDefault="00CF7C8A" w:rsidP="00CF7C8A">
      <w:r w:rsidRPr="00CF7C8A">
        <w:rPr>
          <w:rFonts w:ascii="Segoe UI Emoji" w:hAnsi="Segoe UI Emoji" w:cs="Segoe UI Emoji"/>
        </w:rPr>
        <w:lastRenderedPageBreak/>
        <w:t>🗓️</w:t>
      </w:r>
      <w:r w:rsidRPr="00CF7C8A">
        <w:t xml:space="preserve"> Abgabe bitte </w:t>
      </w:r>
      <w:r w:rsidRPr="00CF7C8A">
        <w:rPr>
          <w:b/>
          <w:bCs/>
        </w:rPr>
        <w:t>bis 2</w:t>
      </w:r>
      <w:r>
        <w:rPr>
          <w:b/>
          <w:bCs/>
        </w:rPr>
        <w:t>5</w:t>
      </w:r>
      <w:r w:rsidRPr="00CF7C8A">
        <w:rPr>
          <w:b/>
          <w:bCs/>
        </w:rPr>
        <w:t>. November</w:t>
      </w:r>
      <w:r w:rsidRPr="00CF7C8A">
        <w:t>, damit die Kalender rechtzeitig verteilt werden können!</w:t>
      </w:r>
    </w:p>
    <w:p w14:paraId="58567415" w14:textId="77777777" w:rsidR="00CF7C8A" w:rsidRPr="00CF7C8A" w:rsidRDefault="00CF7C8A" w:rsidP="00CF7C8A">
      <w:r w:rsidRPr="00CF7C8A">
        <w:t xml:space="preserve">Mach mit und schenke ein Stück Adventsfreude </w:t>
      </w:r>
      <w:r w:rsidRPr="00CF7C8A">
        <w:rPr>
          <w:rFonts w:ascii="Segoe UI Emoji" w:hAnsi="Segoe UI Emoji" w:cs="Segoe UI Emoji"/>
        </w:rPr>
        <w:t>🎅💫</w:t>
      </w:r>
    </w:p>
    <w:p w14:paraId="41AD70EA" w14:textId="77777777" w:rsidR="00CF7C8A" w:rsidRDefault="00CF7C8A"/>
    <w:p w14:paraId="4AB2B4C7" w14:textId="179DA855" w:rsidR="00CF7C8A" w:rsidRDefault="00A7740E">
      <w:r>
        <w:rPr>
          <w:noProof/>
        </w:rPr>
        <w:lastRenderedPageBreak/>
        <w:drawing>
          <wp:inline distT="0" distB="0" distL="0" distR="0" wp14:anchorId="164F9475" wp14:editId="471DA95D">
            <wp:extent cx="5143500" cy="9144000"/>
            <wp:effectExtent l="0" t="0" r="0" b="0"/>
            <wp:docPr id="119117913" name="Grafik 1" descr="Ein Bild, das Text, Poster, Screenshot, Fly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7913" name="Grafik 1" descr="Ein Bild, das Text, Poster, Screenshot, Fly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A82B1" w14:textId="1D7265B5" w:rsidR="00F81C24" w:rsidRDefault="00A7740E">
      <w:r>
        <w:lastRenderedPageBreak/>
        <w:t xml:space="preserve">Verteiler Pfarrbüros: </w:t>
      </w:r>
    </w:p>
    <w:p w14:paraId="3064B8FD" w14:textId="537767EB" w:rsidR="00CF7C8A" w:rsidRDefault="00A7740E">
      <w:hyperlink r:id="rId6" w:tgtFrame="_blank" w:tooltip="E-Mail an pfarrbuero@st-nikolaus-ka.de" w:history="1">
        <w:r w:rsidRPr="00A7740E">
          <w:rPr>
            <w:rStyle w:val="Hyperlink"/>
          </w:rPr>
          <w:t>pfarrbuero@st-nikolaus-ka.de</w:t>
        </w:r>
      </w:hyperlink>
    </w:p>
    <w:p w14:paraId="5BBE6E30" w14:textId="34423AD2" w:rsidR="00CD65A5" w:rsidRDefault="00CD65A5">
      <w:hyperlink r:id="rId7" w:tgtFrame="_blank" w:tooltip="E-Mail an heiligkreuz@allerheiligen-ka.de" w:history="1">
        <w:r w:rsidRPr="00CD65A5">
          <w:rPr>
            <w:rStyle w:val="Hyperlink"/>
          </w:rPr>
          <w:t>heiligkreuz@allerheiligen-ka.de</w:t>
        </w:r>
      </w:hyperlink>
    </w:p>
    <w:p w14:paraId="63D1174E" w14:textId="08667309" w:rsidR="00CD65A5" w:rsidRDefault="00CD65A5">
      <w:hyperlink r:id="rId8" w:tgtFrame="_blank" w:tooltip="E-Mail an stbonifatius@allerheiligen-ka.de" w:history="1">
        <w:r w:rsidRPr="00CD65A5">
          <w:rPr>
            <w:rStyle w:val="Hyperlink"/>
          </w:rPr>
          <w:t>stbonifatius@allerheiligen-ka.de</w:t>
        </w:r>
      </w:hyperlink>
    </w:p>
    <w:p w14:paraId="65E1521D" w14:textId="77BAF51C" w:rsidR="00CD65A5" w:rsidRDefault="00CD65A5">
      <w:hyperlink r:id="rId9" w:tgtFrame="_blank" w:tooltip="E-Mail an pfarrbuero-neureut@kath-ka-hardt.de" w:history="1">
        <w:r w:rsidRPr="00CD65A5">
          <w:rPr>
            <w:rStyle w:val="Hyperlink"/>
          </w:rPr>
          <w:t>pfarrbuero-neureut@kath-ka-hardt.de</w:t>
        </w:r>
      </w:hyperlink>
    </w:p>
    <w:p w14:paraId="048F38F7" w14:textId="47657DEF" w:rsidR="00CD65A5" w:rsidRDefault="00CD65A5">
      <w:hyperlink r:id="rId10" w:tgtFrame="_blank" w:tooltip="E-Mail an heilig-geist@se-ka-sw.de" w:history="1">
        <w:r w:rsidRPr="00CD65A5">
          <w:rPr>
            <w:rStyle w:val="Hyperlink"/>
          </w:rPr>
          <w:t>heilig-geist@se-ka-sw.de</w:t>
        </w:r>
      </w:hyperlink>
    </w:p>
    <w:p w14:paraId="1EDFCDFA" w14:textId="4DBB868D" w:rsidR="00CD65A5" w:rsidRDefault="00CD65A5">
      <w:hyperlink r:id="rId11" w:tgtFrame="_blank" w:tooltip="E-Mail an pfarrbuero-egg-leo@kath-ka-hardt.de" w:history="1">
        <w:r w:rsidRPr="00CD65A5">
          <w:rPr>
            <w:rStyle w:val="Hyperlink"/>
          </w:rPr>
          <w:t>pfarrbuero-egg-leo@kath-ka-hardt.de</w:t>
        </w:r>
      </w:hyperlink>
    </w:p>
    <w:p w14:paraId="54ACCB3A" w14:textId="6FFCD85C" w:rsidR="00CD65A5" w:rsidRDefault="00CD65A5">
      <w:hyperlink r:id="rId12" w:tgtFrame="_blank" w:tooltip="E-Mail an st-bernhard@st-raphael-ka.de" w:history="1">
        <w:r w:rsidRPr="00CD65A5">
          <w:rPr>
            <w:rStyle w:val="Hyperlink"/>
          </w:rPr>
          <w:t>st-bernhard@st-raphael-ka.de</w:t>
        </w:r>
      </w:hyperlink>
    </w:p>
    <w:p w14:paraId="2AD48933" w14:textId="64182A3A" w:rsidR="00CD65A5" w:rsidRDefault="00CD65A5">
      <w:hyperlink r:id="rId13" w:tgtFrame="_blank" w:tooltip="E-Mail an info@kath-durlach-bergdoerfer.de" w:history="1">
        <w:r w:rsidRPr="00CD65A5">
          <w:rPr>
            <w:rStyle w:val="Hyperlink"/>
          </w:rPr>
          <w:t>info@kath-durlach-bergdoerfer.de</w:t>
        </w:r>
      </w:hyperlink>
    </w:p>
    <w:p w14:paraId="79C28EEE" w14:textId="5032C375" w:rsidR="00CD65A5" w:rsidRDefault="00CD65A5">
      <w:hyperlink r:id="rId14" w:tgtFrame="_blank" w:tooltip="E-Mail an st-josef@se-ka-sw.de" w:history="1">
        <w:r w:rsidRPr="00CD65A5">
          <w:rPr>
            <w:rStyle w:val="Hyperlink"/>
          </w:rPr>
          <w:t>st-josef@se-ka-sw.de</w:t>
        </w:r>
      </w:hyperlink>
    </w:p>
    <w:p w14:paraId="0438986D" w14:textId="5629FBF3" w:rsidR="00CD65A5" w:rsidRDefault="00CD65A5">
      <w:hyperlink r:id="rId15" w:tgtFrame="_blank" w:tooltip="E-Mail an stpeterundpaul@allerheiligen-ka.de" w:history="1">
        <w:r w:rsidRPr="00CD65A5">
          <w:rPr>
            <w:rStyle w:val="Hyperlink"/>
          </w:rPr>
          <w:t>stpeterundpaul@allerheiligen-ka.de</w:t>
        </w:r>
      </w:hyperlink>
    </w:p>
    <w:p w14:paraId="45780C2E" w14:textId="496F4660" w:rsidR="00CD65A5" w:rsidRDefault="00CD65A5">
      <w:hyperlink r:id="rId16" w:tgtFrame="_blank" w:tooltip="E-Mail an ststephan@allerheiligen-ka.de" w:history="1">
        <w:r w:rsidRPr="00CD65A5">
          <w:rPr>
            <w:rStyle w:val="Hyperlink"/>
          </w:rPr>
          <w:t>ststephan@allerheiligen-ka.de</w:t>
        </w:r>
      </w:hyperlink>
    </w:p>
    <w:p w14:paraId="4C31B852" w14:textId="3B25A55D" w:rsidR="00CD65A5" w:rsidRDefault="00CD65A5">
      <w:hyperlink r:id="rId17" w:tgtFrame="_blank" w:tooltip="E-Mail an st-thomas-morus@se-ka-sw.de" w:history="1">
        <w:r w:rsidRPr="00CD65A5">
          <w:rPr>
            <w:rStyle w:val="Hyperlink"/>
          </w:rPr>
          <w:t>st-thomas-morus@se-ka-sw.de</w:t>
        </w:r>
      </w:hyperlink>
    </w:p>
    <w:p w14:paraId="43D32090" w14:textId="13892929" w:rsidR="00CD65A5" w:rsidRDefault="00CD65A5">
      <w:hyperlink r:id="rId18" w:tgtFrame="_blank" w:tooltip="E-Mail an ulf@allerheiligen-ka.de" w:history="1">
        <w:r w:rsidRPr="00CD65A5">
          <w:rPr>
            <w:rStyle w:val="Hyperlink"/>
          </w:rPr>
          <w:t>ulf@allerheiligen-ka.de</w:t>
        </w:r>
      </w:hyperlink>
    </w:p>
    <w:sectPr w:rsidR="00CD65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B12"/>
    <w:multiLevelType w:val="hybridMultilevel"/>
    <w:tmpl w:val="DFD6BB72"/>
    <w:lvl w:ilvl="0" w:tplc="0888C1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68E2"/>
    <w:multiLevelType w:val="hybridMultilevel"/>
    <w:tmpl w:val="9D8EFD00"/>
    <w:lvl w:ilvl="0" w:tplc="450088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977190">
    <w:abstractNumId w:val="0"/>
  </w:num>
  <w:num w:numId="2" w16cid:durableId="1225799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8A"/>
    <w:rsid w:val="002F65A4"/>
    <w:rsid w:val="004D31CD"/>
    <w:rsid w:val="00A7740E"/>
    <w:rsid w:val="00C20602"/>
    <w:rsid w:val="00CD65A5"/>
    <w:rsid w:val="00CF7C8A"/>
    <w:rsid w:val="00F8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1750"/>
  <w15:chartTrackingRefBased/>
  <w15:docId w15:val="{309A0F1A-31C4-4EED-86DF-12B3097C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7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7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7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7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7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7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7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7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7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7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7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7C8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7C8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7C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7C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7C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7C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7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7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7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7C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7C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7C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7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7C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7C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7740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7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bonifatius@allerheiligen-ka.de" TargetMode="External"/><Relationship Id="rId13" Type="http://schemas.openxmlformats.org/officeDocument/2006/relationships/hyperlink" Target="mailto:info@kath-durlach-bergdoerfer.de" TargetMode="External"/><Relationship Id="rId18" Type="http://schemas.openxmlformats.org/officeDocument/2006/relationships/hyperlink" Target="mailto:ulf@allerheiligen-ka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iligkreuz@allerheiligen-ka.de" TargetMode="External"/><Relationship Id="rId12" Type="http://schemas.openxmlformats.org/officeDocument/2006/relationships/hyperlink" Target="mailto:st-bernhard@st-raphael-ka.de" TargetMode="External"/><Relationship Id="rId17" Type="http://schemas.openxmlformats.org/officeDocument/2006/relationships/hyperlink" Target="mailto:st-thomas-morus@se-ka-sw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ststephan@allerheiligen-ka.d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farrbuero@st-nikolaus-ka.de" TargetMode="External"/><Relationship Id="rId11" Type="http://schemas.openxmlformats.org/officeDocument/2006/relationships/hyperlink" Target="mailto:pfarrbuero-egg-leo@kath-ka-hardt.de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stpeterundpaul@allerheiligen-ka.de" TargetMode="External"/><Relationship Id="rId10" Type="http://schemas.openxmlformats.org/officeDocument/2006/relationships/hyperlink" Target="mailto:heilig-geist@se-ka-sw.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farrbuero-neureut@kath-ka-hardt.de" TargetMode="External"/><Relationship Id="rId14" Type="http://schemas.openxmlformats.org/officeDocument/2006/relationships/hyperlink" Target="mailto:st-josef@se-ka-sw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Seifried</dc:creator>
  <cp:keywords/>
  <dc:description/>
  <cp:lastModifiedBy>Simon Seifried</cp:lastModifiedBy>
  <cp:revision>1</cp:revision>
  <dcterms:created xsi:type="dcterms:W3CDTF">2025-10-07T06:37:00Z</dcterms:created>
  <dcterms:modified xsi:type="dcterms:W3CDTF">2025-10-07T08:41:00Z</dcterms:modified>
</cp:coreProperties>
</file>